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6BB9" w:rsidRDefault="002B6BB9" w:rsidP="002B6BB9">
      <w:pPr>
        <w:pStyle w:val="2"/>
      </w:pPr>
      <w:r w:rsidRPr="00823800">
        <w:rPr>
          <w:rFonts w:ascii="Times New Roman" w:hAnsi="Times New Roman" w:cs="Times New Roman"/>
        </w:rPr>
        <w:t>专练</w:t>
      </w:r>
      <w:r w:rsidRPr="00823800">
        <w:rPr>
          <w:rFonts w:ascii="Times New Roman" w:hAnsi="Times New Roman" w:cs="Times New Roman"/>
        </w:rPr>
        <w:t>25</w:t>
      </w:r>
      <w:r>
        <w:rPr>
          <w:rFonts w:ascii="Times New Roman" w:hAnsi="Times New Roman" w:cs="Times New Roman"/>
        </w:rPr>
        <w:t xml:space="preserve">　</w:t>
      </w:r>
      <w:r w:rsidRPr="00823800">
        <w:rPr>
          <w:rFonts w:ascii="Times New Roman" w:hAnsi="Times New Roman" w:cs="Times New Roman"/>
        </w:rPr>
        <w:t>捕获光能的色素和结构</w:t>
      </w:r>
    </w:p>
    <w:p w:rsidR="002B6BB9" w:rsidRDefault="002B6BB9" w:rsidP="002B6BB9">
      <w:pPr>
        <w:pStyle w:val="a3"/>
        <w:ind w:firstLineChars="200" w:firstLine="420"/>
        <w:rPr>
          <w:rFonts w:ascii="Times New Roman" w:hAnsi="Times New Roman" w:cs="Times New Roman"/>
        </w:rPr>
      </w:pPr>
      <w:r w:rsidRPr="00823800">
        <w:rPr>
          <w:rFonts w:ascii="Times New Roman" w:hAnsi="Times New Roman" w:cs="Times New Roman"/>
        </w:rPr>
        <w:t>1</w:t>
      </w:r>
      <w:r>
        <w:t>．</w:t>
      </w:r>
      <w:r w:rsidRPr="00823800">
        <w:rPr>
          <w:rFonts w:ascii="Times New Roman" w:hAnsi="Times New Roman" w:cs="Times New Roman"/>
        </w:rPr>
        <w:t>关于叶肉细胞中的光</w:t>
      </w:r>
      <w:r w:rsidRPr="00823800">
        <w:rPr>
          <w:rFonts w:ascii="Times New Roman" w:hAnsi="Times New Roman" w:cs="Times New Roman" w:hint="eastAsia"/>
        </w:rPr>
        <w:t>合色素的叙述错误的是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B6BB9" w:rsidRDefault="002B6BB9" w:rsidP="002B6BB9">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叶绿素含</w:t>
      </w:r>
      <w:r w:rsidRPr="00823800">
        <w:rPr>
          <w:rFonts w:ascii="Times New Roman" w:hAnsi="Times New Roman" w:cs="Times New Roman"/>
        </w:rPr>
        <w:t>Mg</w:t>
      </w:r>
    </w:p>
    <w:p w:rsidR="002B6BB9" w:rsidRDefault="002B6BB9" w:rsidP="002B6BB9">
      <w:pPr>
        <w:pStyle w:val="a3"/>
        <w:ind w:firstLineChars="200" w:firstLine="420"/>
        <w:rPr>
          <w:rFonts w:ascii="Times New Roman" w:hAnsi="Times New Roman" w:cs="Times New Roman"/>
        </w:rPr>
      </w:pPr>
      <w:r w:rsidRPr="00823800">
        <w:rPr>
          <w:rFonts w:ascii="Times New Roman" w:hAnsi="Times New Roman" w:cs="Times New Roman"/>
        </w:rPr>
        <w:t>B.</w:t>
      </w:r>
      <w:r w:rsidRPr="00823800">
        <w:rPr>
          <w:rFonts w:ascii="Times New Roman" w:hAnsi="Times New Roman" w:cs="Times New Roman"/>
        </w:rPr>
        <w:t>叶绿素</w:t>
      </w:r>
      <w:r w:rsidRPr="00823800">
        <w:rPr>
          <w:rFonts w:ascii="Times New Roman" w:hAnsi="Times New Roman" w:cs="Times New Roman"/>
        </w:rPr>
        <w:t>a</w:t>
      </w:r>
      <w:r w:rsidRPr="00823800">
        <w:rPr>
          <w:rFonts w:ascii="Times New Roman" w:hAnsi="Times New Roman" w:cs="Times New Roman"/>
        </w:rPr>
        <w:t>含量最大</w:t>
      </w:r>
    </w:p>
    <w:p w:rsidR="002B6BB9" w:rsidRDefault="002B6BB9" w:rsidP="002B6BB9">
      <w:pPr>
        <w:pStyle w:val="a3"/>
        <w:ind w:firstLineChars="200" w:firstLine="420"/>
        <w:rPr>
          <w:rFonts w:ascii="Times New Roman" w:hAnsi="Times New Roman" w:cs="Times New Roman"/>
        </w:rPr>
      </w:pPr>
      <w:r w:rsidRPr="00823800">
        <w:rPr>
          <w:rFonts w:ascii="Times New Roman" w:hAnsi="Times New Roman" w:cs="Times New Roman"/>
        </w:rPr>
        <w:t>C.</w:t>
      </w:r>
      <w:r w:rsidRPr="00823800">
        <w:rPr>
          <w:rFonts w:ascii="Times New Roman" w:hAnsi="Times New Roman" w:cs="Times New Roman"/>
        </w:rPr>
        <w:t>类胡萝卜素吸收红橙光和蓝紫光</w:t>
      </w:r>
    </w:p>
    <w:p w:rsidR="002B6BB9" w:rsidRDefault="002B6BB9" w:rsidP="002B6BB9">
      <w:pPr>
        <w:pStyle w:val="a3"/>
        <w:ind w:firstLineChars="200" w:firstLine="420"/>
        <w:rPr>
          <w:rFonts w:ascii="Times New Roman" w:hAnsi="Times New Roman" w:cs="Times New Roman"/>
        </w:rPr>
      </w:pPr>
      <w:r w:rsidRPr="00823800">
        <w:rPr>
          <w:rFonts w:ascii="Times New Roman" w:hAnsi="Times New Roman" w:cs="Times New Roman"/>
        </w:rPr>
        <w:t>D.</w:t>
      </w:r>
      <w:r w:rsidRPr="00823800">
        <w:rPr>
          <w:rFonts w:ascii="Times New Roman" w:hAnsi="Times New Roman" w:cs="Times New Roman"/>
        </w:rPr>
        <w:t>叶绿素易在低温下分解</w:t>
      </w:r>
      <w:r>
        <w:rPr>
          <w:rFonts w:ascii="Times New Roman" w:hAnsi="Times New Roman" w:cs="Times New Roman"/>
        </w:rPr>
        <w:t>，</w:t>
      </w:r>
      <w:r w:rsidRPr="00823800">
        <w:rPr>
          <w:rFonts w:ascii="Times New Roman" w:hAnsi="Times New Roman" w:cs="Times New Roman"/>
        </w:rPr>
        <w:t>因此秋天叶片变黄</w:t>
      </w:r>
    </w:p>
    <w:p w:rsidR="002B6BB9" w:rsidRDefault="002B6BB9" w:rsidP="002B6BB9">
      <w:pPr>
        <w:pStyle w:val="a3"/>
        <w:ind w:firstLineChars="200" w:firstLine="420"/>
        <w:rPr>
          <w:rFonts w:ascii="Times New Roman" w:hAnsi="Times New Roman" w:cs="Times New Roman"/>
        </w:rPr>
      </w:pP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下列关于叶绿体的叙述</w:t>
      </w:r>
      <w:r>
        <w:rPr>
          <w:rFonts w:ascii="Times New Roman" w:hAnsi="Times New Roman" w:cs="Times New Roman"/>
        </w:rPr>
        <w:t>，</w:t>
      </w:r>
      <w:r w:rsidRPr="00823800">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B6BB9" w:rsidRDefault="002B6BB9" w:rsidP="002B6BB9">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所有植物细胞都含有叶绿体</w:t>
      </w:r>
    </w:p>
    <w:p w:rsidR="002B6BB9" w:rsidRDefault="002B6BB9" w:rsidP="002B6BB9">
      <w:pPr>
        <w:pStyle w:val="a3"/>
        <w:ind w:firstLineChars="200" w:firstLine="420"/>
        <w:rPr>
          <w:rFonts w:ascii="Times New Roman" w:hAnsi="Times New Roman" w:cs="Times New Roman"/>
        </w:rPr>
      </w:pPr>
      <w:r w:rsidRPr="00823800">
        <w:rPr>
          <w:rFonts w:ascii="Times New Roman" w:hAnsi="Times New Roman" w:cs="Times New Roman"/>
        </w:rPr>
        <w:t>B.</w:t>
      </w:r>
      <w:r w:rsidRPr="00823800">
        <w:rPr>
          <w:rFonts w:ascii="Times New Roman" w:hAnsi="Times New Roman" w:cs="Times New Roman"/>
        </w:rPr>
        <w:t>叶绿体只存在于植物细胞中</w:t>
      </w:r>
    </w:p>
    <w:p w:rsidR="002B6BB9" w:rsidRDefault="002B6BB9" w:rsidP="002B6BB9">
      <w:pPr>
        <w:pStyle w:val="a3"/>
        <w:ind w:firstLineChars="200" w:firstLine="420"/>
        <w:rPr>
          <w:rFonts w:ascii="Times New Roman" w:hAnsi="Times New Roman" w:cs="Times New Roman"/>
        </w:rPr>
      </w:pPr>
      <w:r w:rsidRPr="00823800">
        <w:rPr>
          <w:rFonts w:ascii="Times New Roman" w:hAnsi="Times New Roman" w:cs="Times New Roman"/>
        </w:rPr>
        <w:t>C.</w:t>
      </w:r>
      <w:r w:rsidRPr="00823800">
        <w:rPr>
          <w:rFonts w:ascii="Times New Roman" w:hAnsi="Times New Roman" w:cs="Times New Roman"/>
        </w:rPr>
        <w:t>光合色素在叶绿体的基粒上</w:t>
      </w:r>
    </w:p>
    <w:p w:rsidR="002B6BB9" w:rsidRDefault="002B6BB9" w:rsidP="002B6BB9">
      <w:pPr>
        <w:pStyle w:val="a3"/>
        <w:ind w:firstLineChars="200" w:firstLine="420"/>
        <w:rPr>
          <w:rFonts w:ascii="Times New Roman" w:hAnsi="Times New Roman" w:cs="Times New Roman"/>
        </w:rPr>
      </w:pPr>
      <w:r w:rsidRPr="00823800">
        <w:rPr>
          <w:rFonts w:ascii="Times New Roman" w:hAnsi="Times New Roman" w:cs="Times New Roman"/>
        </w:rPr>
        <w:t>D.</w:t>
      </w:r>
      <w:r w:rsidRPr="00823800">
        <w:rPr>
          <w:rFonts w:ascii="Times New Roman" w:hAnsi="Times New Roman" w:cs="Times New Roman"/>
        </w:rPr>
        <w:t>叶绿体含有少量的遗传物质</w:t>
      </w:r>
    </w:p>
    <w:p w:rsidR="002B6BB9" w:rsidRDefault="002B6BB9" w:rsidP="002B6BB9">
      <w:pPr>
        <w:pStyle w:val="a3"/>
        <w:ind w:firstLineChars="200" w:firstLine="420"/>
        <w:rPr>
          <w:rFonts w:ascii="Times New Roman" w:hAnsi="Times New Roman" w:cs="Times New Roman"/>
        </w:rPr>
      </w:pPr>
      <w:r w:rsidRPr="00823800">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河北正定中学调考</w:t>
      </w:r>
      <w:r>
        <w:rPr>
          <w:rFonts w:ascii="Times New Roman" w:eastAsia="楷体_GB2312" w:hAnsi="Times New Roman" w:cs="Times New Roman"/>
        </w:rPr>
        <w:t>]</w:t>
      </w:r>
      <w:r w:rsidRPr="00823800">
        <w:rPr>
          <w:rFonts w:ascii="Times New Roman" w:hAnsi="Times New Roman" w:cs="Times New Roman"/>
        </w:rPr>
        <w:t>绿叶进行</w:t>
      </w:r>
      <w:r w:rsidRPr="00823800">
        <w:rPr>
          <w:rFonts w:hAnsi="宋体" w:cs="Times New Roman"/>
        </w:rPr>
        <w:t>“</w:t>
      </w:r>
      <w:r w:rsidRPr="00823800">
        <w:rPr>
          <w:rFonts w:ascii="Times New Roman" w:hAnsi="Times New Roman" w:cs="Times New Roman"/>
        </w:rPr>
        <w:t>叶绿体中色素提取和分离</w:t>
      </w:r>
      <w:r w:rsidRPr="00823800">
        <w:rPr>
          <w:rFonts w:hAnsi="宋体" w:cs="Times New Roman"/>
        </w:rPr>
        <w:t>”</w:t>
      </w:r>
      <w:r w:rsidRPr="00823800">
        <w:rPr>
          <w:rFonts w:ascii="Times New Roman" w:hAnsi="Times New Roman" w:cs="Times New Roman"/>
        </w:rPr>
        <w:t>实验</w:t>
      </w:r>
      <w:r>
        <w:rPr>
          <w:rFonts w:ascii="Times New Roman" w:hAnsi="Times New Roman" w:cs="Times New Roman"/>
        </w:rPr>
        <w:t>，</w:t>
      </w:r>
      <w:r w:rsidRPr="00823800">
        <w:rPr>
          <w:rFonts w:ascii="Times New Roman" w:hAnsi="Times New Roman" w:cs="Times New Roman"/>
        </w:rPr>
        <w:t>滤液经层析</w:t>
      </w:r>
      <w:r>
        <w:rPr>
          <w:rFonts w:ascii="Times New Roman" w:hAnsi="Times New Roman" w:cs="Times New Roman"/>
        </w:rPr>
        <w:t>，</w:t>
      </w:r>
      <w:r w:rsidRPr="00823800">
        <w:rPr>
          <w:rFonts w:ascii="Times New Roman" w:hAnsi="Times New Roman" w:cs="Times New Roman"/>
        </w:rPr>
        <w:t>色素带在滤纸条上分布顺序是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B6BB9" w:rsidRDefault="002B6BB9" w:rsidP="002B6BB9">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990850" cy="704850"/>
            <wp:effectExtent l="0" t="0" r="0" b="0"/>
            <wp:docPr id="2" name="图片 2" descr="毛毛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毛毛93"/>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90850" cy="704850"/>
                    </a:xfrm>
                    <a:prstGeom prst="rect">
                      <a:avLst/>
                    </a:prstGeom>
                    <a:noFill/>
                    <a:ln>
                      <a:noFill/>
                    </a:ln>
                  </pic:spPr>
                </pic:pic>
              </a:graphicData>
            </a:graphic>
          </wp:inline>
        </w:drawing>
      </w:r>
    </w:p>
    <w:p w:rsidR="002B6BB9" w:rsidRDefault="002B6BB9" w:rsidP="002B6BB9">
      <w:pPr>
        <w:pStyle w:val="a3"/>
        <w:ind w:firstLineChars="200" w:firstLine="420"/>
        <w:rPr>
          <w:rFonts w:ascii="Times New Roman" w:hAnsi="Times New Roman" w:cs="Times New Roman"/>
        </w:rPr>
      </w:pPr>
      <w:r w:rsidRPr="00823800">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广东中山测试</w:t>
      </w:r>
      <w:r>
        <w:rPr>
          <w:rFonts w:ascii="Times New Roman" w:eastAsia="楷体_GB2312" w:hAnsi="Times New Roman" w:cs="Times New Roman"/>
        </w:rPr>
        <w:t>]</w:t>
      </w:r>
      <w:r w:rsidRPr="00823800">
        <w:rPr>
          <w:rFonts w:ascii="Times New Roman" w:hAnsi="Times New Roman" w:cs="Times New Roman"/>
        </w:rPr>
        <w:t>关于叶绿素的叙述</w:t>
      </w:r>
      <w:r>
        <w:rPr>
          <w:rFonts w:ascii="Times New Roman" w:hAnsi="Times New Roman" w:cs="Times New Roman"/>
        </w:rPr>
        <w:t>，</w:t>
      </w:r>
      <w:r w:rsidRPr="00823800">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B6BB9" w:rsidRDefault="002B6BB9" w:rsidP="002B6BB9">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被叶绿素吸收的光可用于光合作用</w:t>
      </w:r>
    </w:p>
    <w:p w:rsidR="002B6BB9" w:rsidRDefault="002B6BB9" w:rsidP="002B6BB9">
      <w:pPr>
        <w:pStyle w:val="a3"/>
        <w:ind w:firstLineChars="200" w:firstLine="420"/>
        <w:rPr>
          <w:rFonts w:ascii="Times New Roman" w:hAnsi="Times New Roman" w:cs="Times New Roman"/>
        </w:rPr>
      </w:pPr>
      <w:r w:rsidRPr="00823800">
        <w:rPr>
          <w:rFonts w:ascii="Times New Roman" w:hAnsi="Times New Roman" w:cs="Times New Roman"/>
        </w:rPr>
        <w:t>B.</w:t>
      </w:r>
      <w:r w:rsidRPr="00823800">
        <w:rPr>
          <w:rFonts w:ascii="Times New Roman" w:hAnsi="Times New Roman" w:cs="Times New Roman"/>
        </w:rPr>
        <w:t>叶绿素</w:t>
      </w:r>
      <w:r w:rsidRPr="00823800">
        <w:rPr>
          <w:rFonts w:ascii="Times New Roman" w:hAnsi="Times New Roman" w:cs="Times New Roman"/>
        </w:rPr>
        <w:t>a</w:t>
      </w:r>
      <w:r w:rsidRPr="00823800">
        <w:rPr>
          <w:rFonts w:ascii="Times New Roman" w:hAnsi="Times New Roman" w:cs="Times New Roman"/>
        </w:rPr>
        <w:t>和叶绿素</w:t>
      </w:r>
      <w:r w:rsidRPr="00823800">
        <w:rPr>
          <w:rFonts w:ascii="Times New Roman" w:hAnsi="Times New Roman" w:cs="Times New Roman"/>
        </w:rPr>
        <w:t>b</w:t>
      </w:r>
      <w:r w:rsidRPr="00823800">
        <w:rPr>
          <w:rFonts w:ascii="Times New Roman" w:hAnsi="Times New Roman" w:cs="Times New Roman"/>
        </w:rPr>
        <w:t>都含有镁元素</w:t>
      </w:r>
    </w:p>
    <w:p w:rsidR="002B6BB9" w:rsidRDefault="002B6BB9" w:rsidP="002B6BB9">
      <w:pPr>
        <w:pStyle w:val="a3"/>
        <w:ind w:firstLineChars="200" w:firstLine="420"/>
        <w:rPr>
          <w:rFonts w:ascii="Times New Roman" w:hAnsi="Times New Roman" w:cs="Times New Roman"/>
        </w:rPr>
      </w:pPr>
      <w:r w:rsidRPr="00823800">
        <w:rPr>
          <w:rFonts w:ascii="Times New Roman" w:hAnsi="Times New Roman" w:cs="Times New Roman"/>
        </w:rPr>
        <w:t>C.</w:t>
      </w:r>
      <w:r w:rsidRPr="00823800">
        <w:rPr>
          <w:rFonts w:ascii="Times New Roman" w:hAnsi="Times New Roman" w:cs="Times New Roman"/>
        </w:rPr>
        <w:t>叶绿素</w:t>
      </w:r>
      <w:r w:rsidRPr="00823800">
        <w:rPr>
          <w:rFonts w:ascii="Times New Roman" w:hAnsi="Times New Roman" w:cs="Times New Roman"/>
        </w:rPr>
        <w:t>a</w:t>
      </w:r>
      <w:r w:rsidRPr="00823800">
        <w:rPr>
          <w:rFonts w:ascii="Times New Roman" w:hAnsi="Times New Roman" w:cs="Times New Roman"/>
        </w:rPr>
        <w:t>和叶绿素</w:t>
      </w:r>
      <w:r w:rsidRPr="00823800">
        <w:rPr>
          <w:rFonts w:ascii="Times New Roman" w:hAnsi="Times New Roman" w:cs="Times New Roman"/>
        </w:rPr>
        <w:t>b</w:t>
      </w:r>
      <w:r w:rsidRPr="00823800">
        <w:rPr>
          <w:rFonts w:ascii="Times New Roman" w:hAnsi="Times New Roman" w:cs="Times New Roman"/>
        </w:rPr>
        <w:t>对光的吸收峰值不同</w:t>
      </w:r>
    </w:p>
    <w:p w:rsidR="002B6BB9" w:rsidRDefault="002B6BB9" w:rsidP="002B6BB9">
      <w:pPr>
        <w:pStyle w:val="a3"/>
        <w:ind w:firstLineChars="200" w:firstLine="420"/>
        <w:rPr>
          <w:rFonts w:ascii="Times New Roman" w:hAnsi="Times New Roman" w:cs="Times New Roman"/>
        </w:rPr>
      </w:pPr>
      <w:r w:rsidRPr="00823800">
        <w:rPr>
          <w:rFonts w:ascii="Times New Roman" w:hAnsi="Times New Roman" w:cs="Times New Roman"/>
        </w:rPr>
        <w:t>D.</w:t>
      </w:r>
      <w:r w:rsidRPr="00823800">
        <w:rPr>
          <w:rFonts w:ascii="Times New Roman" w:hAnsi="Times New Roman" w:cs="Times New Roman"/>
        </w:rPr>
        <w:t>植物呈现绿色是由于叶绿素能有效地吸收绿光</w:t>
      </w:r>
    </w:p>
    <w:p w:rsidR="002B6BB9" w:rsidRDefault="002B6BB9" w:rsidP="002B6BB9">
      <w:pPr>
        <w:pStyle w:val="a3"/>
        <w:ind w:firstLineChars="200" w:firstLine="420"/>
        <w:rPr>
          <w:rFonts w:ascii="Times New Roman" w:hAnsi="Times New Roman" w:cs="Times New Roman"/>
        </w:rPr>
      </w:pPr>
      <w:r w:rsidRPr="00823800">
        <w:rPr>
          <w:rFonts w:ascii="Times New Roman" w:hAnsi="Times New Roman" w:cs="Times New Roman"/>
        </w:rPr>
        <w:t>5</w:t>
      </w:r>
      <w:r>
        <w:rPr>
          <w:rFonts w:ascii="Times New Roman" w:hAnsi="Times New Roman" w:cs="Times New Roman"/>
        </w:rPr>
        <w:t>．</w:t>
      </w:r>
      <w:r w:rsidRPr="00823800">
        <w:rPr>
          <w:rFonts w:ascii="Times New Roman" w:hAnsi="Times New Roman" w:cs="Times New Roman"/>
        </w:rPr>
        <w:t>关于光合作用探究历程的叙述</w:t>
      </w:r>
      <w:r>
        <w:rPr>
          <w:rFonts w:ascii="Times New Roman" w:hAnsi="Times New Roman" w:cs="Times New Roman"/>
        </w:rPr>
        <w:t>，</w:t>
      </w:r>
      <w:r w:rsidRPr="00823800">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B6BB9" w:rsidRDefault="002B6BB9" w:rsidP="002B6BB9">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普利斯特利用植物、小鼠和燃烧的蜡烛进行实验</w:t>
      </w:r>
      <w:r>
        <w:rPr>
          <w:rFonts w:ascii="Times New Roman" w:hAnsi="Times New Roman" w:cs="Times New Roman"/>
        </w:rPr>
        <w:t>，</w:t>
      </w:r>
      <w:r w:rsidRPr="00823800">
        <w:rPr>
          <w:rFonts w:ascii="Times New Roman" w:hAnsi="Times New Roman" w:cs="Times New Roman"/>
        </w:rPr>
        <w:t>证实植物只有在阳光下才能更新污浊的空气</w:t>
      </w:r>
    </w:p>
    <w:p w:rsidR="002B6BB9" w:rsidRDefault="002B6BB9" w:rsidP="002B6BB9">
      <w:pPr>
        <w:pStyle w:val="a3"/>
        <w:ind w:firstLineChars="200" w:firstLine="420"/>
        <w:rPr>
          <w:rFonts w:ascii="Times New Roman" w:hAnsi="Times New Roman" w:cs="Times New Roman"/>
        </w:rPr>
      </w:pPr>
      <w:r w:rsidRPr="00823800">
        <w:rPr>
          <w:rFonts w:ascii="Times New Roman" w:hAnsi="Times New Roman" w:cs="Times New Roman"/>
        </w:rPr>
        <w:t>B.</w:t>
      </w:r>
      <w:r w:rsidRPr="00823800">
        <w:rPr>
          <w:rFonts w:ascii="Times New Roman" w:hAnsi="Times New Roman" w:cs="Times New Roman"/>
        </w:rPr>
        <w:t>萨克斯通过实</w:t>
      </w:r>
      <w:r w:rsidRPr="00823800">
        <w:rPr>
          <w:rFonts w:ascii="Times New Roman" w:hAnsi="Times New Roman" w:cs="Times New Roman" w:hint="eastAsia"/>
        </w:rPr>
        <w:t>验成功地证明光合作用的产物除氧气外还有淀粉</w:t>
      </w:r>
    </w:p>
    <w:p w:rsidR="002B6BB9" w:rsidRDefault="002B6BB9" w:rsidP="002B6BB9">
      <w:pPr>
        <w:pStyle w:val="a3"/>
        <w:ind w:firstLineChars="200" w:firstLine="420"/>
        <w:rPr>
          <w:rFonts w:ascii="Times New Roman" w:hAnsi="Times New Roman" w:cs="Times New Roman"/>
        </w:rPr>
      </w:pPr>
      <w:r w:rsidRPr="00823800">
        <w:rPr>
          <w:rFonts w:ascii="Times New Roman" w:hAnsi="Times New Roman" w:cs="Times New Roman"/>
        </w:rPr>
        <w:t>C.</w:t>
      </w:r>
      <w:r w:rsidRPr="00823800">
        <w:rPr>
          <w:rFonts w:ascii="Times New Roman" w:hAnsi="Times New Roman" w:cs="Times New Roman"/>
        </w:rPr>
        <w:t>鲁宾和卡门用同位素标记法进行两组实验有力地证明了光合作用释放的氧气来自水</w:t>
      </w:r>
    </w:p>
    <w:p w:rsidR="002B6BB9" w:rsidRDefault="002B6BB9" w:rsidP="002B6BB9">
      <w:pPr>
        <w:pStyle w:val="a3"/>
        <w:ind w:firstLineChars="200" w:firstLine="420"/>
        <w:rPr>
          <w:rFonts w:ascii="Times New Roman" w:hAnsi="Times New Roman" w:cs="Times New Roman"/>
        </w:rPr>
      </w:pPr>
      <w:r w:rsidRPr="00823800">
        <w:rPr>
          <w:rFonts w:ascii="Times New Roman" w:hAnsi="Times New Roman" w:cs="Times New Roman"/>
        </w:rPr>
        <w:t>D.</w:t>
      </w:r>
      <w:r w:rsidRPr="00823800">
        <w:rPr>
          <w:rFonts w:ascii="Times New Roman" w:hAnsi="Times New Roman" w:cs="Times New Roman"/>
        </w:rPr>
        <w:t>恩格尔曼利用水绵和好氧细菌进行实验</w:t>
      </w:r>
      <w:r>
        <w:rPr>
          <w:rFonts w:ascii="Times New Roman" w:hAnsi="Times New Roman" w:cs="Times New Roman"/>
        </w:rPr>
        <w:t>，</w:t>
      </w:r>
      <w:r w:rsidRPr="00823800">
        <w:rPr>
          <w:rFonts w:ascii="Times New Roman" w:hAnsi="Times New Roman" w:cs="Times New Roman"/>
        </w:rPr>
        <w:t>证明光合作用的放氧部位是叶绿体</w:t>
      </w:r>
    </w:p>
    <w:p w:rsidR="002B6BB9" w:rsidRDefault="002B6BB9" w:rsidP="002B6BB9">
      <w:pPr>
        <w:pStyle w:val="a3"/>
        <w:ind w:firstLineChars="200" w:firstLine="420"/>
        <w:rPr>
          <w:rFonts w:ascii="Times New Roman" w:hAnsi="Times New Roman" w:cs="Times New Roman"/>
        </w:rPr>
      </w:pPr>
    </w:p>
    <w:p w:rsidR="002B6BB9" w:rsidRDefault="002B6BB9" w:rsidP="002B6BB9">
      <w:pPr>
        <w:pStyle w:val="a3"/>
        <w:ind w:firstLineChars="200" w:firstLine="420"/>
        <w:rPr>
          <w:rFonts w:ascii="Times New Roman" w:hAnsi="Times New Roman" w:cs="Times New Roman"/>
        </w:rPr>
      </w:pPr>
      <w:r w:rsidRPr="00823800">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山东枣庄调研</w:t>
      </w:r>
      <w:r>
        <w:rPr>
          <w:rFonts w:ascii="Times New Roman" w:eastAsia="楷体_GB2312" w:hAnsi="Times New Roman" w:cs="Times New Roman"/>
        </w:rPr>
        <w:t>]</w:t>
      </w:r>
      <w:r w:rsidRPr="00823800">
        <w:rPr>
          <w:rFonts w:ascii="Times New Roman" w:hAnsi="Times New Roman" w:cs="Times New Roman"/>
        </w:rPr>
        <w:t>在菠菜绿叶色素的提取和分离实验中</w:t>
      </w:r>
      <w:r>
        <w:rPr>
          <w:rFonts w:ascii="Times New Roman" w:hAnsi="Times New Roman" w:cs="Times New Roman"/>
        </w:rPr>
        <w:t>，</w:t>
      </w:r>
      <w:r w:rsidRPr="00823800">
        <w:rPr>
          <w:rFonts w:ascii="Times New Roman" w:hAnsi="Times New Roman" w:cs="Times New Roman"/>
        </w:rPr>
        <w:t>下列说法正确的是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B6BB9" w:rsidRDefault="002B6BB9" w:rsidP="002B6BB9">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色素分离时必须加入二氧化硅和碳酸钙</w:t>
      </w:r>
    </w:p>
    <w:p w:rsidR="002B6BB9" w:rsidRDefault="002B6BB9" w:rsidP="002B6BB9">
      <w:pPr>
        <w:pStyle w:val="a3"/>
        <w:ind w:firstLineChars="200" w:firstLine="420"/>
        <w:rPr>
          <w:rFonts w:ascii="Times New Roman" w:hAnsi="Times New Roman" w:cs="Times New Roman"/>
        </w:rPr>
      </w:pPr>
      <w:r w:rsidRPr="00823800">
        <w:rPr>
          <w:rFonts w:ascii="Times New Roman" w:hAnsi="Times New Roman" w:cs="Times New Roman"/>
        </w:rPr>
        <w:t>B.</w:t>
      </w:r>
      <w:r w:rsidRPr="00823800">
        <w:rPr>
          <w:rFonts w:ascii="Times New Roman" w:hAnsi="Times New Roman" w:cs="Times New Roman"/>
        </w:rPr>
        <w:t>画滤液细线时要连续画</w:t>
      </w:r>
      <w:r w:rsidRPr="00823800">
        <w:rPr>
          <w:rFonts w:ascii="Times New Roman" w:hAnsi="Times New Roman" w:cs="Times New Roman"/>
        </w:rPr>
        <w:t>2</w:t>
      </w:r>
      <w:r w:rsidRPr="00823800">
        <w:rPr>
          <w:rFonts w:ascii="Times New Roman" w:hAnsi="Times New Roman" w:cs="Times New Roman"/>
        </w:rPr>
        <w:t>－</w:t>
      </w:r>
      <w:r w:rsidRPr="00823800">
        <w:rPr>
          <w:rFonts w:ascii="Times New Roman" w:hAnsi="Times New Roman" w:cs="Times New Roman"/>
        </w:rPr>
        <w:t>3</w:t>
      </w:r>
      <w:r w:rsidRPr="00823800">
        <w:rPr>
          <w:rFonts w:ascii="Times New Roman" w:hAnsi="Times New Roman" w:cs="Times New Roman"/>
        </w:rPr>
        <w:t>次</w:t>
      </w:r>
    </w:p>
    <w:p w:rsidR="002B6BB9" w:rsidRDefault="002B6BB9" w:rsidP="002B6BB9">
      <w:pPr>
        <w:pStyle w:val="a3"/>
        <w:ind w:firstLineChars="200" w:firstLine="420"/>
        <w:rPr>
          <w:rFonts w:ascii="Times New Roman" w:hAnsi="Times New Roman" w:cs="Times New Roman"/>
        </w:rPr>
      </w:pPr>
      <w:r w:rsidRPr="00823800">
        <w:rPr>
          <w:rFonts w:ascii="Times New Roman" w:hAnsi="Times New Roman" w:cs="Times New Roman"/>
        </w:rPr>
        <w:t>C.</w:t>
      </w:r>
      <w:r w:rsidRPr="00823800">
        <w:rPr>
          <w:rFonts w:ascii="Times New Roman" w:hAnsi="Times New Roman" w:cs="Times New Roman"/>
        </w:rPr>
        <w:t>色素分离时</w:t>
      </w:r>
      <w:r>
        <w:rPr>
          <w:rFonts w:ascii="Times New Roman" w:hAnsi="Times New Roman" w:cs="Times New Roman"/>
        </w:rPr>
        <w:t>，</w:t>
      </w:r>
      <w:r w:rsidRPr="00823800">
        <w:rPr>
          <w:rFonts w:ascii="Times New Roman" w:hAnsi="Times New Roman" w:cs="Times New Roman"/>
        </w:rPr>
        <w:t>滤液细线一定要接触到层析液</w:t>
      </w:r>
    </w:p>
    <w:p w:rsidR="002B6BB9" w:rsidRDefault="002B6BB9" w:rsidP="002B6BB9">
      <w:pPr>
        <w:pStyle w:val="a3"/>
        <w:ind w:firstLineChars="200" w:firstLine="420"/>
        <w:rPr>
          <w:rFonts w:ascii="Times New Roman" w:hAnsi="Times New Roman" w:cs="Times New Roman"/>
        </w:rPr>
      </w:pPr>
      <w:r w:rsidRPr="00823800">
        <w:rPr>
          <w:rFonts w:ascii="Times New Roman" w:hAnsi="Times New Roman" w:cs="Times New Roman"/>
        </w:rPr>
        <w:t>D.</w:t>
      </w:r>
      <w:r w:rsidRPr="00823800">
        <w:rPr>
          <w:rFonts w:ascii="Times New Roman" w:hAnsi="Times New Roman" w:cs="Times New Roman"/>
        </w:rPr>
        <w:t>用纸层析法分离绿叶中的色素时</w:t>
      </w:r>
      <w:r>
        <w:rPr>
          <w:rFonts w:ascii="Times New Roman" w:hAnsi="Times New Roman" w:cs="Times New Roman"/>
        </w:rPr>
        <w:t>，</w:t>
      </w:r>
      <w:r w:rsidRPr="00823800">
        <w:rPr>
          <w:rFonts w:ascii="Times New Roman" w:hAnsi="Times New Roman" w:cs="Times New Roman"/>
        </w:rPr>
        <w:t>在滤</w:t>
      </w:r>
      <w:r w:rsidRPr="00823800">
        <w:rPr>
          <w:rFonts w:ascii="Times New Roman" w:hAnsi="Times New Roman" w:cs="Times New Roman" w:hint="eastAsia"/>
        </w:rPr>
        <w:t>纸上相距最远的两条色素带是胡萝卜素和叶绿素</w:t>
      </w:r>
      <w:r w:rsidRPr="00823800">
        <w:rPr>
          <w:rFonts w:ascii="Times New Roman" w:hAnsi="Times New Roman" w:cs="Times New Roman"/>
        </w:rPr>
        <w:t>b</w:t>
      </w:r>
    </w:p>
    <w:p w:rsidR="002B6BB9" w:rsidRDefault="002B6BB9" w:rsidP="002B6BB9">
      <w:pPr>
        <w:pStyle w:val="a3"/>
        <w:ind w:firstLineChars="200" w:firstLine="420"/>
        <w:rPr>
          <w:rFonts w:ascii="Times New Roman" w:hAnsi="Times New Roman" w:cs="Times New Roman"/>
        </w:rPr>
      </w:pPr>
      <w:r w:rsidRPr="00823800">
        <w:rPr>
          <w:rFonts w:ascii="Times New Roman" w:hAnsi="Times New Roman" w:cs="Times New Roman"/>
        </w:rPr>
        <w:t>7</w:t>
      </w:r>
      <w:r>
        <w:rPr>
          <w:rFonts w:ascii="Times New Roman" w:hAnsi="Times New Roman" w:cs="Times New Roman"/>
        </w:rPr>
        <w:t>．</w:t>
      </w:r>
      <w:r w:rsidRPr="00823800">
        <w:rPr>
          <w:rFonts w:ascii="Times New Roman" w:hAnsi="Times New Roman" w:cs="Times New Roman"/>
        </w:rPr>
        <w:t>下图表示叶绿体色素的提取和分离实验中纸层析的结果。下列相关叙述中</w:t>
      </w:r>
      <w:r>
        <w:rPr>
          <w:rFonts w:ascii="Times New Roman" w:hAnsi="Times New Roman" w:cs="Times New Roman"/>
        </w:rPr>
        <w:t>，</w:t>
      </w:r>
      <w:r w:rsidRPr="00823800">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B6BB9" w:rsidRDefault="002B6BB9" w:rsidP="002B6BB9">
      <w:pPr>
        <w:pStyle w:val="a3"/>
        <w:ind w:firstLineChars="200" w:firstLine="420"/>
        <w:jc w:val="center"/>
        <w:rPr>
          <w:rFonts w:ascii="Times New Roman" w:hAnsi="Times New Roman" w:cs="Times New Roman"/>
        </w:rPr>
      </w:pPr>
      <w:r>
        <w:rPr>
          <w:rFonts w:ascii="Times New Roman" w:hAnsi="Times New Roman" w:cs="Times New Roman"/>
          <w:noProof/>
        </w:rPr>
        <w:lastRenderedPageBreak/>
        <w:drawing>
          <wp:inline distT="0" distB="0" distL="0" distR="0">
            <wp:extent cx="1797050" cy="1016000"/>
            <wp:effectExtent l="0" t="0" r="0" b="0"/>
            <wp:docPr id="1" name="图片 1" descr="毛毛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毛毛95"/>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97050" cy="1016000"/>
                    </a:xfrm>
                    <a:prstGeom prst="rect">
                      <a:avLst/>
                    </a:prstGeom>
                    <a:noFill/>
                    <a:ln>
                      <a:noFill/>
                    </a:ln>
                  </pic:spPr>
                </pic:pic>
              </a:graphicData>
            </a:graphic>
          </wp:inline>
        </w:drawing>
      </w:r>
    </w:p>
    <w:p w:rsidR="002B6BB9" w:rsidRDefault="002B6BB9" w:rsidP="002B6BB9">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根据色素的含量可确定</w:t>
      </w:r>
      <w:r w:rsidRPr="00823800">
        <w:rPr>
          <w:rFonts w:ascii="Times New Roman" w:hAnsi="Times New Roman" w:cs="Times New Roman"/>
        </w:rPr>
        <w:t>d</w:t>
      </w:r>
      <w:r w:rsidRPr="00823800">
        <w:rPr>
          <w:rFonts w:ascii="Times New Roman" w:hAnsi="Times New Roman" w:cs="Times New Roman"/>
        </w:rPr>
        <w:t>是叶绿素</w:t>
      </w:r>
      <w:r w:rsidRPr="00823800">
        <w:rPr>
          <w:rFonts w:ascii="Times New Roman" w:hAnsi="Times New Roman" w:cs="Times New Roman"/>
        </w:rPr>
        <w:t>a</w:t>
      </w:r>
    </w:p>
    <w:p w:rsidR="002B6BB9" w:rsidRDefault="002B6BB9" w:rsidP="002B6BB9">
      <w:pPr>
        <w:pStyle w:val="a3"/>
        <w:ind w:firstLineChars="200" w:firstLine="420"/>
        <w:rPr>
          <w:rFonts w:ascii="Times New Roman" w:hAnsi="Times New Roman" w:cs="Times New Roman"/>
        </w:rPr>
      </w:pPr>
      <w:r w:rsidRPr="00823800">
        <w:rPr>
          <w:rFonts w:ascii="Times New Roman" w:hAnsi="Times New Roman" w:cs="Times New Roman"/>
        </w:rPr>
        <w:t>B.</w:t>
      </w:r>
      <w:r w:rsidRPr="00823800">
        <w:rPr>
          <w:rFonts w:ascii="Times New Roman" w:hAnsi="Times New Roman" w:cs="Times New Roman"/>
        </w:rPr>
        <w:t>该实验选取的叶片为黄色</w:t>
      </w:r>
    </w:p>
    <w:p w:rsidR="002B6BB9" w:rsidRDefault="002B6BB9" w:rsidP="002B6BB9">
      <w:pPr>
        <w:pStyle w:val="a3"/>
        <w:ind w:firstLineChars="200" w:firstLine="420"/>
        <w:rPr>
          <w:rFonts w:ascii="Times New Roman" w:hAnsi="Times New Roman" w:cs="Times New Roman"/>
        </w:rPr>
      </w:pPr>
      <w:r w:rsidRPr="00823800">
        <w:rPr>
          <w:rFonts w:ascii="Times New Roman" w:hAnsi="Times New Roman" w:cs="Times New Roman"/>
        </w:rPr>
        <w:t>C.</w:t>
      </w:r>
      <w:r w:rsidRPr="00823800">
        <w:rPr>
          <w:rFonts w:ascii="Times New Roman" w:hAnsi="Times New Roman" w:cs="Times New Roman"/>
        </w:rPr>
        <w:t>从结果可判断研磨叶片不充分</w:t>
      </w:r>
    </w:p>
    <w:p w:rsidR="002B6BB9" w:rsidRDefault="002B6BB9" w:rsidP="002B6BB9">
      <w:pPr>
        <w:pStyle w:val="a3"/>
        <w:ind w:firstLineChars="200" w:firstLine="420"/>
        <w:rPr>
          <w:rFonts w:ascii="Times New Roman" w:hAnsi="Times New Roman" w:cs="Times New Roman"/>
        </w:rPr>
      </w:pPr>
      <w:r w:rsidRPr="00823800">
        <w:rPr>
          <w:rFonts w:ascii="Times New Roman" w:hAnsi="Times New Roman" w:cs="Times New Roman"/>
        </w:rPr>
        <w:t>D.</w:t>
      </w:r>
      <w:r w:rsidRPr="00823800">
        <w:rPr>
          <w:rFonts w:ascii="Times New Roman" w:hAnsi="Times New Roman" w:cs="Times New Roman"/>
        </w:rPr>
        <w:t>色素分离时点样处接触到了层析液</w:t>
      </w:r>
    </w:p>
    <w:p w:rsidR="002B6BB9" w:rsidRDefault="002B6BB9" w:rsidP="002B6BB9">
      <w:pPr>
        <w:pStyle w:val="a3"/>
        <w:ind w:firstLineChars="200" w:firstLine="420"/>
        <w:rPr>
          <w:rFonts w:ascii="Times New Roman" w:hAnsi="Times New Roman" w:cs="Times New Roman"/>
        </w:rPr>
      </w:pPr>
      <w:r w:rsidRPr="00823800">
        <w:rPr>
          <w:rFonts w:ascii="Times New Roman" w:hAnsi="Times New Roman" w:cs="Times New Roman"/>
        </w:rPr>
        <w:t>8</w:t>
      </w:r>
      <w:r>
        <w:rPr>
          <w:rFonts w:ascii="Times New Roman" w:hAnsi="Times New Roman" w:cs="Times New Roman"/>
        </w:rPr>
        <w:t>．</w:t>
      </w:r>
      <w:r w:rsidRPr="00823800">
        <w:rPr>
          <w:rFonts w:ascii="Times New Roman" w:hAnsi="Times New Roman" w:cs="Times New Roman"/>
        </w:rPr>
        <w:t>叶绿体中色素的提取和分离实验主要证明了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B6BB9" w:rsidRDefault="002B6BB9" w:rsidP="002B6BB9">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四种色素在层析液中的溶解度和扩散速度不同</w:t>
      </w:r>
    </w:p>
    <w:p w:rsidR="002B6BB9" w:rsidRDefault="002B6BB9" w:rsidP="002B6BB9">
      <w:pPr>
        <w:pStyle w:val="a3"/>
        <w:ind w:firstLineChars="200" w:firstLine="420"/>
        <w:rPr>
          <w:rFonts w:ascii="Times New Roman" w:hAnsi="Times New Roman" w:cs="Times New Roman"/>
        </w:rPr>
      </w:pPr>
      <w:r w:rsidRPr="00823800">
        <w:rPr>
          <w:rFonts w:ascii="Times New Roman" w:hAnsi="Times New Roman" w:cs="Times New Roman"/>
        </w:rPr>
        <w:t>B.</w:t>
      </w:r>
      <w:r w:rsidRPr="00823800">
        <w:rPr>
          <w:rFonts w:ascii="Times New Roman" w:hAnsi="Times New Roman" w:cs="Times New Roman"/>
        </w:rPr>
        <w:t>叶绿体中色素的种类和色素的颜色</w:t>
      </w:r>
    </w:p>
    <w:p w:rsidR="002B6BB9" w:rsidRDefault="002B6BB9" w:rsidP="002B6BB9">
      <w:pPr>
        <w:pStyle w:val="a3"/>
        <w:ind w:firstLineChars="200" w:firstLine="420"/>
        <w:rPr>
          <w:rFonts w:ascii="Times New Roman" w:hAnsi="Times New Roman" w:cs="Times New Roman"/>
        </w:rPr>
      </w:pPr>
      <w:r w:rsidRPr="00823800">
        <w:rPr>
          <w:rFonts w:ascii="Times New Roman" w:hAnsi="Times New Roman" w:cs="Times New Roman"/>
        </w:rPr>
        <w:t>C.</w:t>
      </w:r>
      <w:r w:rsidRPr="00823800">
        <w:rPr>
          <w:rFonts w:ascii="Times New Roman" w:hAnsi="Times New Roman" w:cs="Times New Roman"/>
        </w:rPr>
        <w:t>叶绿素的含量是类</w:t>
      </w:r>
      <w:r w:rsidRPr="00823800">
        <w:rPr>
          <w:rFonts w:ascii="Times New Roman" w:hAnsi="Times New Roman" w:cs="Times New Roman" w:hint="eastAsia"/>
        </w:rPr>
        <w:t>胡萝卜素的四倍</w:t>
      </w:r>
    </w:p>
    <w:p w:rsidR="002B6BB9" w:rsidRDefault="002B6BB9" w:rsidP="002B6BB9">
      <w:pPr>
        <w:pStyle w:val="a3"/>
        <w:ind w:firstLineChars="200" w:firstLine="420"/>
        <w:rPr>
          <w:rFonts w:ascii="Times New Roman" w:hAnsi="Times New Roman" w:cs="Times New Roman"/>
        </w:rPr>
      </w:pPr>
      <w:r w:rsidRPr="00823800">
        <w:rPr>
          <w:rFonts w:ascii="Times New Roman" w:hAnsi="Times New Roman" w:cs="Times New Roman"/>
        </w:rPr>
        <w:t>D.</w:t>
      </w:r>
      <w:r w:rsidRPr="00823800">
        <w:rPr>
          <w:rFonts w:ascii="Times New Roman" w:hAnsi="Times New Roman" w:cs="Times New Roman"/>
        </w:rPr>
        <w:t>色素分布在叶绿体片层结构的薄膜上</w:t>
      </w:r>
    </w:p>
    <w:p w:rsidR="002B6BB9" w:rsidRDefault="002B6BB9" w:rsidP="002B6BB9">
      <w:pPr>
        <w:pStyle w:val="a3"/>
        <w:ind w:firstLineChars="200" w:firstLine="420"/>
        <w:rPr>
          <w:rFonts w:ascii="Times New Roman" w:hAnsi="Times New Roman" w:cs="Times New Roman"/>
        </w:rPr>
      </w:pPr>
      <w:r w:rsidRPr="00823800">
        <w:rPr>
          <w:rFonts w:ascii="Times New Roman" w:hAnsi="Times New Roman" w:cs="Times New Roman"/>
        </w:rPr>
        <w:t>9</w:t>
      </w:r>
      <w:r>
        <w:rPr>
          <w:rFonts w:ascii="Times New Roman" w:hAnsi="Times New Roman" w:cs="Times New Roman"/>
        </w:rPr>
        <w:t>．</w:t>
      </w:r>
      <w:r w:rsidRPr="00823800">
        <w:rPr>
          <w:rFonts w:ascii="Times New Roman" w:hAnsi="Times New Roman" w:cs="Times New Roman"/>
        </w:rPr>
        <w:t>光反应在叶绿体类囊体上进行。在适宜条件下</w:t>
      </w:r>
      <w:r>
        <w:rPr>
          <w:rFonts w:ascii="Times New Roman" w:hAnsi="Times New Roman" w:cs="Times New Roman"/>
        </w:rPr>
        <w:t>，</w:t>
      </w:r>
      <w:r w:rsidRPr="00823800">
        <w:rPr>
          <w:rFonts w:ascii="Times New Roman" w:hAnsi="Times New Roman" w:cs="Times New Roman"/>
        </w:rPr>
        <w:t>向类囊体悬液中加入氧化还原指示剂</w:t>
      </w:r>
      <w:r w:rsidRPr="00823800">
        <w:rPr>
          <w:rFonts w:ascii="Times New Roman" w:hAnsi="Times New Roman" w:cs="Times New Roman"/>
        </w:rPr>
        <w:t>DCIP</w:t>
      </w:r>
      <w:r>
        <w:rPr>
          <w:rFonts w:ascii="Times New Roman" w:hAnsi="Times New Roman" w:cs="Times New Roman"/>
        </w:rPr>
        <w:t>，</w:t>
      </w:r>
      <w:r w:rsidRPr="00823800">
        <w:rPr>
          <w:rFonts w:ascii="Times New Roman" w:hAnsi="Times New Roman" w:cs="Times New Roman"/>
        </w:rPr>
        <w:t>照光后</w:t>
      </w:r>
      <w:r w:rsidRPr="00823800">
        <w:rPr>
          <w:rFonts w:ascii="Times New Roman" w:hAnsi="Times New Roman" w:cs="Times New Roman"/>
        </w:rPr>
        <w:t>DCIP</w:t>
      </w:r>
      <w:r w:rsidRPr="00823800">
        <w:rPr>
          <w:rFonts w:ascii="Times New Roman" w:hAnsi="Times New Roman" w:cs="Times New Roman"/>
        </w:rPr>
        <w:t>由蓝色逐渐变为无色。该反应过程中</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B6BB9" w:rsidRDefault="002B6BB9" w:rsidP="002B6BB9">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需要</w:t>
      </w:r>
      <w:r w:rsidRPr="00823800">
        <w:rPr>
          <w:rFonts w:ascii="Times New Roman" w:hAnsi="Times New Roman" w:cs="Times New Roman"/>
        </w:rPr>
        <w:t>ATP</w:t>
      </w:r>
      <w:r w:rsidRPr="00823800">
        <w:rPr>
          <w:rFonts w:ascii="Times New Roman" w:hAnsi="Times New Roman" w:cs="Times New Roman"/>
        </w:rPr>
        <w:t>提供能量</w:t>
      </w:r>
    </w:p>
    <w:p w:rsidR="002B6BB9" w:rsidRDefault="002B6BB9" w:rsidP="002B6BB9">
      <w:pPr>
        <w:pStyle w:val="a3"/>
        <w:ind w:firstLineChars="200" w:firstLine="420"/>
        <w:rPr>
          <w:rFonts w:ascii="Times New Roman" w:hAnsi="Times New Roman" w:cs="Times New Roman"/>
        </w:rPr>
      </w:pPr>
      <w:r w:rsidRPr="00823800">
        <w:rPr>
          <w:rFonts w:ascii="Times New Roman" w:hAnsi="Times New Roman" w:cs="Times New Roman"/>
        </w:rPr>
        <w:t>B.DCIP</w:t>
      </w:r>
      <w:r w:rsidRPr="00823800">
        <w:rPr>
          <w:rFonts w:ascii="Times New Roman" w:hAnsi="Times New Roman" w:cs="Times New Roman"/>
        </w:rPr>
        <w:t>被氧化</w:t>
      </w:r>
    </w:p>
    <w:p w:rsidR="002B6BB9" w:rsidRDefault="002B6BB9" w:rsidP="002B6BB9">
      <w:pPr>
        <w:pStyle w:val="a3"/>
        <w:ind w:firstLineChars="200" w:firstLine="420"/>
        <w:rPr>
          <w:rFonts w:ascii="Times New Roman" w:hAnsi="Times New Roman" w:cs="Times New Roman"/>
        </w:rPr>
      </w:pPr>
      <w:r w:rsidRPr="00823800">
        <w:rPr>
          <w:rFonts w:ascii="Times New Roman" w:hAnsi="Times New Roman" w:cs="Times New Roman"/>
        </w:rPr>
        <w:t>C.</w:t>
      </w:r>
      <w:r w:rsidRPr="00823800">
        <w:rPr>
          <w:rFonts w:ascii="Times New Roman" w:hAnsi="Times New Roman" w:cs="Times New Roman"/>
        </w:rPr>
        <w:t>不需要光合色素参与</w:t>
      </w:r>
    </w:p>
    <w:p w:rsidR="002B6BB9" w:rsidRDefault="002B6BB9" w:rsidP="002B6BB9">
      <w:pPr>
        <w:pStyle w:val="a3"/>
        <w:ind w:firstLineChars="200" w:firstLine="420"/>
        <w:rPr>
          <w:rFonts w:ascii="Times New Roman" w:hAnsi="Times New Roman" w:cs="Times New Roman"/>
        </w:rPr>
      </w:pPr>
      <w:r w:rsidRPr="00823800">
        <w:rPr>
          <w:rFonts w:ascii="Times New Roman" w:hAnsi="Times New Roman" w:cs="Times New Roman"/>
        </w:rPr>
        <w:t>D.</w:t>
      </w:r>
      <w:r w:rsidRPr="00823800">
        <w:rPr>
          <w:rFonts w:ascii="Times New Roman" w:hAnsi="Times New Roman" w:cs="Times New Roman"/>
        </w:rPr>
        <w:t>会产生氧气</w:t>
      </w:r>
    </w:p>
    <w:p w:rsidR="00EE1581" w:rsidRPr="002B6BB9" w:rsidRDefault="00EE1581">
      <w:bookmarkStart w:id="0" w:name="_GoBack"/>
      <w:bookmarkEnd w:id="0"/>
    </w:p>
    <w:sectPr w:rsidR="00EE1581" w:rsidRPr="002B6BB9" w:rsidSect="008249CA">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618E" w:rsidRDefault="00DF618E" w:rsidP="00DF618E">
      <w:r>
        <w:separator/>
      </w:r>
    </w:p>
  </w:endnote>
  <w:endnote w:type="continuationSeparator" w:id="1">
    <w:p w:rsidR="00DF618E" w:rsidRDefault="00DF618E" w:rsidP="00DF618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618E" w:rsidRDefault="00DF618E" w:rsidP="00DF618E">
      <w:r>
        <w:separator/>
      </w:r>
    </w:p>
  </w:footnote>
  <w:footnote w:type="continuationSeparator" w:id="1">
    <w:p w:rsidR="00DF618E" w:rsidRDefault="00DF618E" w:rsidP="00DF61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18E" w:rsidRPr="00DF618E" w:rsidRDefault="00DF618E" w:rsidP="00DF618E">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B6BB9"/>
    <w:rsid w:val="002B6BB9"/>
    <w:rsid w:val="008249CA"/>
    <w:rsid w:val="00DF618E"/>
    <w:rsid w:val="00EE158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49CA"/>
    <w:pPr>
      <w:widowControl w:val="0"/>
      <w:jc w:val="both"/>
    </w:pPr>
  </w:style>
  <w:style w:type="paragraph" w:styleId="2">
    <w:name w:val="heading 2"/>
    <w:basedOn w:val="a"/>
    <w:next w:val="a"/>
    <w:link w:val="2Char"/>
    <w:uiPriority w:val="9"/>
    <w:semiHidden/>
    <w:unhideWhenUsed/>
    <w:qFormat/>
    <w:rsid w:val="002B6BB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2B6BB9"/>
    <w:rPr>
      <w:rFonts w:asciiTheme="majorHAnsi" w:eastAsiaTheme="majorEastAsia" w:hAnsiTheme="majorHAnsi" w:cstheme="majorBidi"/>
      <w:b/>
      <w:bCs/>
      <w:sz w:val="32"/>
      <w:szCs w:val="32"/>
    </w:rPr>
  </w:style>
  <w:style w:type="paragraph" w:styleId="a3">
    <w:name w:val="Plain Text"/>
    <w:basedOn w:val="a"/>
    <w:link w:val="Char"/>
    <w:uiPriority w:val="99"/>
    <w:unhideWhenUsed/>
    <w:rsid w:val="002B6BB9"/>
    <w:rPr>
      <w:rFonts w:ascii="宋体" w:eastAsia="宋体" w:hAnsi="Courier New" w:cs="Courier New"/>
      <w:szCs w:val="21"/>
    </w:rPr>
  </w:style>
  <w:style w:type="character" w:customStyle="1" w:styleId="Char">
    <w:name w:val="纯文本 Char"/>
    <w:basedOn w:val="a0"/>
    <w:link w:val="a3"/>
    <w:uiPriority w:val="99"/>
    <w:rsid w:val="002B6BB9"/>
    <w:rPr>
      <w:rFonts w:ascii="宋体" w:eastAsia="宋体" w:hAnsi="Courier New" w:cs="Courier New"/>
      <w:szCs w:val="21"/>
    </w:rPr>
  </w:style>
  <w:style w:type="paragraph" w:styleId="a4">
    <w:name w:val="Balloon Text"/>
    <w:basedOn w:val="a"/>
    <w:link w:val="Char0"/>
    <w:uiPriority w:val="99"/>
    <w:semiHidden/>
    <w:unhideWhenUsed/>
    <w:rsid w:val="002B6BB9"/>
    <w:rPr>
      <w:sz w:val="18"/>
      <w:szCs w:val="18"/>
    </w:rPr>
  </w:style>
  <w:style w:type="character" w:customStyle="1" w:styleId="Char0">
    <w:name w:val="批注框文本 Char"/>
    <w:basedOn w:val="a0"/>
    <w:link w:val="a4"/>
    <w:uiPriority w:val="99"/>
    <w:semiHidden/>
    <w:rsid w:val="002B6BB9"/>
    <w:rPr>
      <w:sz w:val="18"/>
      <w:szCs w:val="18"/>
    </w:rPr>
  </w:style>
  <w:style w:type="paragraph" w:styleId="a5">
    <w:name w:val="header"/>
    <w:basedOn w:val="a"/>
    <w:link w:val="Char1"/>
    <w:uiPriority w:val="99"/>
    <w:semiHidden/>
    <w:unhideWhenUsed/>
    <w:rsid w:val="00DF618E"/>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DF618E"/>
    <w:rPr>
      <w:sz w:val="18"/>
      <w:szCs w:val="18"/>
    </w:rPr>
  </w:style>
  <w:style w:type="paragraph" w:styleId="a6">
    <w:name w:val="footer"/>
    <w:basedOn w:val="a"/>
    <w:link w:val="Char2"/>
    <w:uiPriority w:val="99"/>
    <w:semiHidden/>
    <w:unhideWhenUsed/>
    <w:rsid w:val="00DF618E"/>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DF618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2B6BB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2B6BB9"/>
    <w:rPr>
      <w:rFonts w:asciiTheme="majorHAnsi" w:eastAsiaTheme="majorEastAsia" w:hAnsiTheme="majorHAnsi" w:cstheme="majorBidi"/>
      <w:b/>
      <w:bCs/>
      <w:sz w:val="32"/>
      <w:szCs w:val="32"/>
    </w:rPr>
  </w:style>
  <w:style w:type="paragraph" w:styleId="a3">
    <w:name w:val="Plain Text"/>
    <w:basedOn w:val="a"/>
    <w:link w:val="Char"/>
    <w:uiPriority w:val="99"/>
    <w:unhideWhenUsed/>
    <w:rsid w:val="002B6BB9"/>
    <w:rPr>
      <w:rFonts w:ascii="宋体" w:eastAsia="宋体" w:hAnsi="Courier New" w:cs="Courier New"/>
      <w:szCs w:val="21"/>
    </w:rPr>
  </w:style>
  <w:style w:type="character" w:customStyle="1" w:styleId="Char">
    <w:name w:val="纯文本 Char"/>
    <w:basedOn w:val="a0"/>
    <w:link w:val="a3"/>
    <w:uiPriority w:val="99"/>
    <w:rsid w:val="002B6BB9"/>
    <w:rPr>
      <w:rFonts w:ascii="宋体" w:eastAsia="宋体" w:hAnsi="Courier New" w:cs="Courier New"/>
      <w:szCs w:val="21"/>
    </w:rPr>
  </w:style>
  <w:style w:type="paragraph" w:styleId="a4">
    <w:name w:val="Balloon Text"/>
    <w:basedOn w:val="a"/>
    <w:link w:val="Char0"/>
    <w:uiPriority w:val="99"/>
    <w:semiHidden/>
    <w:unhideWhenUsed/>
    <w:rsid w:val="002B6BB9"/>
    <w:rPr>
      <w:sz w:val="18"/>
      <w:szCs w:val="18"/>
    </w:rPr>
  </w:style>
  <w:style w:type="character" w:customStyle="1" w:styleId="Char0">
    <w:name w:val="批注框文本 Char"/>
    <w:basedOn w:val="a0"/>
    <w:link w:val="a4"/>
    <w:uiPriority w:val="99"/>
    <w:semiHidden/>
    <w:rsid w:val="002B6BB9"/>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151</Words>
  <Characters>861</Characters>
  <Application>Microsoft Office Word</Application>
  <DocSecurity>0</DocSecurity>
  <Lines>7</Lines>
  <Paragraphs>2</Paragraphs>
  <ScaleCrop>false</ScaleCrop>
  <Company>微软中国</Company>
  <LinksUpToDate>false</LinksUpToDate>
  <CharactersWithSpaces>1010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2021-07-01T03:28:00Z</dcterms:created>
  <dcterms:modified xsi:type="dcterms:W3CDTF">2021-09-03T11:01:00Z</dcterms:modified>
</cp:coreProperties>
</file>